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firstLine="463" w:firstLineChars="192"/>
        <w:rPr>
          <w:rFonts w:hint="eastAsia" w:ascii="仿宋_GB2312" w:hAnsi="宋体" w:eastAsia="仿宋_GB2312" w:cs="宋体"/>
          <w:b/>
          <w:sz w:val="24"/>
        </w:rPr>
      </w:pPr>
      <w:bookmarkStart w:id="0" w:name="_GoBack"/>
      <w:bookmarkEnd w:id="0"/>
      <w:r>
        <w:rPr>
          <w:rFonts w:hint="eastAsia" w:ascii="仿宋_GB2312" w:eastAsia="仿宋_GB2312" w:cs="宋体"/>
          <w:b/>
          <w:sz w:val="24"/>
        </w:rPr>
        <w:t>报名</w:t>
      </w:r>
    </w:p>
    <w:p>
      <w:pPr>
        <w:tabs>
          <w:tab w:val="left" w:pos="1332"/>
          <w:tab w:val="left" w:pos="1980"/>
          <w:tab w:val="left" w:pos="3681"/>
        </w:tabs>
        <w:snapToGrid w:val="0"/>
        <w:spacing w:line="360" w:lineRule="auto"/>
        <w:ind w:firstLine="480" w:firstLineChars="200"/>
        <w:rPr>
          <w:rFonts w:hint="eastAsia" w:ascii="仿宋_GB2312" w:hAnsi="宋体" w:eastAsia="仿宋_GB2312" w:cs="宋体"/>
          <w:sz w:val="24"/>
        </w:rPr>
      </w:pPr>
      <w:r>
        <w:rPr>
          <w:rFonts w:hint="eastAsia" w:ascii="仿宋_GB2312" w:eastAsia="仿宋_GB2312" w:cs="宋体"/>
          <w:sz w:val="24"/>
        </w:rPr>
        <w:t>报名包括网上报名和现场确认两个阶段。</w:t>
      </w:r>
    </w:p>
    <w:p>
      <w:pPr>
        <w:snapToGrid w:val="0"/>
        <w:spacing w:line="360" w:lineRule="auto"/>
        <w:ind w:firstLine="460" w:firstLineChars="192"/>
        <w:rPr>
          <w:rFonts w:hint="eastAsia" w:ascii="仿宋_GB2312" w:hAnsi="宋体" w:eastAsia="仿宋_GB2312" w:cs="宋体"/>
          <w:sz w:val="24"/>
        </w:rPr>
      </w:pPr>
      <w:r>
        <w:rPr>
          <w:rFonts w:hint="eastAsia" w:ascii="仿宋_GB2312" w:eastAsia="仿宋_GB2312" w:cs="宋体"/>
          <w:sz w:val="24"/>
        </w:rPr>
        <w:t>（一）网上报名（考生报考一律采取网上报名方式）</w:t>
      </w:r>
    </w:p>
    <w:p>
      <w:pPr>
        <w:shd w:val="clear" w:color="auto" w:fill="FFFFFF"/>
        <w:snapToGrid w:val="0"/>
        <w:spacing w:line="360" w:lineRule="auto"/>
        <w:ind w:firstLine="480" w:firstLineChars="200"/>
        <w:rPr>
          <w:rFonts w:hint="eastAsia" w:ascii="仿宋_GB2312" w:hAnsi="宋体" w:eastAsia="仿宋_GB2312" w:cs="宋体"/>
          <w:sz w:val="24"/>
        </w:rPr>
      </w:pPr>
      <w:r>
        <w:rPr>
          <w:rFonts w:hint="eastAsia" w:ascii="仿宋_GB2312" w:eastAsia="仿宋_GB2312" w:cs="宋体"/>
          <w:sz w:val="24"/>
        </w:rPr>
        <w:t>1.网上报名时间（报名时间如有变动，以教育部规定时间为准）</w:t>
      </w:r>
    </w:p>
    <w:p>
      <w:pPr>
        <w:snapToGrid w:val="0"/>
        <w:spacing w:line="360" w:lineRule="auto"/>
        <w:ind w:firstLine="460" w:firstLineChars="192"/>
        <w:rPr>
          <w:rFonts w:hint="eastAsia" w:ascii="仿宋_GB2312" w:hAnsi="宋体" w:eastAsia="仿宋_GB2312" w:cs="宋体"/>
          <w:sz w:val="24"/>
        </w:rPr>
      </w:pPr>
      <w:r>
        <w:rPr>
          <w:rFonts w:hint="eastAsia" w:ascii="仿宋_GB2312" w:eastAsia="仿宋_GB2312" w:cs="宋体"/>
          <w:sz w:val="24"/>
        </w:rPr>
        <w:t>（1）网上预报名时间：2017年9月24日至9月27日（每天9：00-22:00）。</w:t>
      </w:r>
    </w:p>
    <w:p>
      <w:pPr>
        <w:snapToGrid w:val="0"/>
        <w:spacing w:line="360" w:lineRule="auto"/>
        <w:ind w:firstLine="460" w:firstLineChars="192"/>
        <w:rPr>
          <w:rFonts w:hint="eastAsia" w:ascii="仿宋_GB2312" w:hAnsi="宋体" w:eastAsia="仿宋_GB2312" w:cs="宋体"/>
          <w:sz w:val="24"/>
        </w:rPr>
      </w:pPr>
      <w:r>
        <w:rPr>
          <w:rFonts w:hint="eastAsia" w:ascii="仿宋_GB2312" w:eastAsia="仿宋_GB2312" w:cs="宋体"/>
          <w:sz w:val="24"/>
        </w:rPr>
        <w:t>（2）网上报名时间：2016年10月10日至10月31日（每天9：00-22:00）。逾期不再补报，也不得修改报名信息）。</w:t>
      </w:r>
    </w:p>
    <w:p>
      <w:pPr>
        <w:snapToGrid w:val="0"/>
        <w:spacing w:line="360" w:lineRule="auto"/>
        <w:ind w:firstLine="460" w:firstLineChars="192"/>
        <w:rPr>
          <w:rFonts w:hint="eastAsia" w:ascii="仿宋_GB2312" w:hAnsi="宋体" w:eastAsia="仿宋_GB2312" w:cs="宋体"/>
          <w:sz w:val="24"/>
        </w:rPr>
      </w:pPr>
      <w:r>
        <w:rPr>
          <w:rFonts w:hint="eastAsia" w:ascii="仿宋_GB2312" w:eastAsia="仿宋_GB2312" w:cs="宋体"/>
          <w:sz w:val="24"/>
        </w:rPr>
        <w:t>2.报名网站</w:t>
      </w:r>
    </w:p>
    <w:p>
      <w:pPr>
        <w:snapToGrid w:val="0"/>
        <w:spacing w:line="360" w:lineRule="auto"/>
        <w:ind w:firstLine="360" w:firstLineChars="150"/>
        <w:rPr>
          <w:rFonts w:hint="eastAsia" w:ascii="仿宋_GB2312" w:hAnsi="仿宋" w:eastAsia="仿宋_GB2312" w:cs="仿宋_GB2312"/>
          <w:bCs/>
          <w:sz w:val="24"/>
        </w:rPr>
      </w:pPr>
      <w:r>
        <w:rPr>
          <w:rFonts w:hint="eastAsia" w:ascii="仿宋_GB2312" w:eastAsia="仿宋_GB2312" w:cs="仿宋_GB2312"/>
          <w:sz w:val="24"/>
        </w:rPr>
        <w:t>“中国研究生招生信息网”</w:t>
      </w:r>
      <w:r>
        <w:rPr>
          <w:rFonts w:hint="eastAsia" w:ascii="仿宋_GB2312" w:hAnsi="仿宋" w:eastAsia="仿宋_GB2312" w:cs="仿宋_GB2312"/>
          <w:bCs/>
          <w:sz w:val="24"/>
        </w:rPr>
        <w:t xml:space="preserve"> （公网网址：http：//yz.chsi.com.cn，教育网址：http://yz.chsi.cn，以下简称“研招网”）</w:t>
      </w:r>
    </w:p>
    <w:p>
      <w:pPr>
        <w:snapToGrid w:val="0"/>
        <w:spacing w:line="360" w:lineRule="auto"/>
        <w:ind w:firstLine="480" w:firstLineChars="200"/>
        <w:rPr>
          <w:rFonts w:hint="eastAsia" w:ascii="仿宋_GB2312" w:hAnsi="宋体" w:eastAsia="仿宋_GB2312" w:cs="宋体"/>
          <w:sz w:val="24"/>
        </w:rPr>
      </w:pPr>
      <w:r>
        <w:rPr>
          <w:rFonts w:hint="eastAsia" w:ascii="仿宋_GB2312" w:eastAsia="仿宋_GB2312" w:cs="宋体"/>
          <w:sz w:val="24"/>
        </w:rPr>
        <w:t>3.网报注意事项：</w:t>
      </w:r>
    </w:p>
    <w:p>
      <w:pPr>
        <w:shd w:val="clear" w:color="auto" w:fill="FFFFFF"/>
        <w:snapToGrid w:val="0"/>
        <w:spacing w:line="360" w:lineRule="auto"/>
        <w:ind w:firstLine="600" w:firstLineChars="250"/>
        <w:rPr>
          <w:rFonts w:hint="eastAsia" w:ascii="仿宋_GB2312" w:eastAsia="仿宋_GB2312" w:cs="宋体"/>
          <w:sz w:val="24"/>
        </w:rPr>
      </w:pPr>
      <w:r>
        <w:rPr>
          <w:rFonts w:hint="eastAsia" w:ascii="仿宋_GB2312" w:eastAsia="仿宋_GB2312" w:cs="宋体"/>
          <w:sz w:val="24"/>
        </w:rPr>
        <w:t>（1）考生须自行登录报名网站，浏览报考须知，</w:t>
      </w:r>
      <w:r>
        <w:rPr>
          <w:rFonts w:hint="eastAsia" w:ascii="仿宋_GB2312" w:eastAsia="仿宋_GB2312" w:cs="宋体"/>
          <w:b/>
          <w:sz w:val="24"/>
        </w:rPr>
        <w:t>认真阅读教育部、省级教育招生考试管理机构、拟选定的报考点以及我校的网上公告</w:t>
      </w:r>
      <w:r>
        <w:rPr>
          <w:rFonts w:hint="eastAsia" w:ascii="仿宋_GB2312" w:eastAsia="仿宋_GB2312" w:cs="宋体"/>
          <w:sz w:val="24"/>
        </w:rPr>
        <w:t>，按要求报名。</w:t>
      </w:r>
    </w:p>
    <w:p>
      <w:pPr>
        <w:shd w:val="clear" w:color="auto" w:fill="FFFFFF"/>
        <w:snapToGrid w:val="0"/>
        <w:spacing w:line="360" w:lineRule="auto"/>
        <w:ind w:firstLine="602" w:firstLineChars="250"/>
        <w:rPr>
          <w:rFonts w:hint="eastAsia" w:ascii="仿宋_GB2312" w:hAnsi="宋体" w:eastAsia="仿宋_GB2312" w:cs="宋体"/>
          <w:b/>
          <w:bCs/>
          <w:sz w:val="24"/>
        </w:rPr>
      </w:pPr>
      <w:r>
        <w:rPr>
          <w:rFonts w:hint="eastAsia" w:ascii="仿宋_GB2312" w:eastAsia="仿宋_GB2312" w:cs="宋体"/>
          <w:b/>
          <w:bCs/>
          <w:sz w:val="24"/>
        </w:rPr>
        <w:t>凡不按要求报名、不符合相关报考条件及相关政策要求报名、网报信息填写错误或填报虚假信息而造成后续不能现场确认、考试、复试或录取的，后果由考生本人承担。</w:t>
      </w:r>
    </w:p>
    <w:p>
      <w:pPr>
        <w:snapToGrid w:val="0"/>
        <w:spacing w:line="360" w:lineRule="auto"/>
        <w:ind w:firstLine="460" w:firstLineChars="192"/>
        <w:rPr>
          <w:rFonts w:hint="eastAsia" w:ascii="仿宋_GB2312" w:hAnsi="宋体" w:eastAsia="仿宋_GB2312" w:cs="宋体"/>
          <w:sz w:val="24"/>
        </w:rPr>
      </w:pPr>
      <w:r>
        <w:rPr>
          <w:rFonts w:hint="eastAsia" w:ascii="仿宋_GB2312" w:eastAsia="仿宋_GB2312" w:cs="宋体"/>
          <w:sz w:val="24"/>
        </w:rPr>
        <w:t>（2）</w:t>
      </w:r>
      <w:r>
        <w:rPr>
          <w:rFonts w:hint="eastAsia" w:ascii="仿宋_GB2312" w:eastAsia="仿宋_GB2312" w:cs="宋体"/>
          <w:b/>
          <w:sz w:val="24"/>
        </w:rPr>
        <w:t>报考点选择</w:t>
      </w:r>
      <w:r>
        <w:rPr>
          <w:rFonts w:hint="eastAsia" w:ascii="仿宋_GB2312" w:eastAsia="仿宋_GB2312" w:cs="宋体"/>
          <w:sz w:val="24"/>
        </w:rPr>
        <w:t>（请登录报名网站</w:t>
      </w:r>
      <w:r>
        <w:rPr>
          <w:rFonts w:hint="eastAsia" w:ascii="仿宋_GB2312" w:eastAsia="仿宋_GB2312" w:cs="宋体"/>
          <w:b/>
          <w:bCs/>
          <w:sz w:val="24"/>
        </w:rPr>
        <w:t>认真查看报考点的网报公告</w:t>
      </w:r>
      <w:r>
        <w:rPr>
          <w:rFonts w:hint="eastAsia" w:ascii="仿宋_GB2312" w:eastAsia="仿宋_GB2312" w:cs="宋体"/>
          <w:sz w:val="24"/>
        </w:rPr>
        <w:t>）</w:t>
      </w:r>
    </w:p>
    <w:p>
      <w:pPr>
        <w:snapToGrid w:val="0"/>
        <w:spacing w:line="360" w:lineRule="auto"/>
        <w:ind w:firstLine="580" w:firstLineChars="242"/>
        <w:rPr>
          <w:rFonts w:hint="eastAsia" w:ascii="仿宋_GB2312" w:hAnsi="宋体" w:eastAsia="仿宋_GB2312" w:cs="宋体"/>
          <w:sz w:val="24"/>
        </w:rPr>
      </w:pPr>
      <w:r>
        <w:rPr>
          <w:rFonts w:hint="eastAsia" w:ascii="仿宋_GB2312" w:eastAsia="仿宋_GB2312" w:cs="宋体"/>
          <w:sz w:val="24"/>
        </w:rPr>
        <w:t>①应届本科毕业生应选择</w:t>
      </w:r>
      <w:r>
        <w:rPr>
          <w:rFonts w:hint="eastAsia" w:ascii="仿宋_GB2312" w:eastAsia="仿宋_GB2312" w:cs="宋体"/>
          <w:b/>
          <w:bCs/>
          <w:sz w:val="24"/>
        </w:rPr>
        <w:t>就读学校所在省（区、市）的报</w:t>
      </w:r>
      <w:r>
        <w:rPr>
          <w:rFonts w:hint="eastAsia" w:ascii="仿宋_GB2312" w:eastAsia="仿宋_GB2312" w:cs="宋体"/>
          <w:b/>
          <w:sz w:val="24"/>
        </w:rPr>
        <w:t>考点</w:t>
      </w:r>
      <w:r>
        <w:rPr>
          <w:rFonts w:hint="eastAsia" w:ascii="仿宋_GB2312" w:eastAsia="仿宋_GB2312" w:cs="宋体"/>
          <w:sz w:val="24"/>
        </w:rPr>
        <w:t>办理网上报名和现场确认手续；</w:t>
      </w:r>
    </w:p>
    <w:p>
      <w:pPr>
        <w:snapToGrid w:val="0"/>
        <w:spacing w:line="360" w:lineRule="auto"/>
        <w:ind w:firstLine="480" w:firstLineChars="200"/>
        <w:rPr>
          <w:rFonts w:hint="eastAsia" w:ascii="仿宋_GB2312" w:hAnsi="宋体" w:eastAsia="仿宋_GB2312" w:cs="仿宋_GB2312"/>
          <w:sz w:val="24"/>
        </w:rPr>
      </w:pPr>
      <w:r>
        <w:rPr>
          <w:rFonts w:hint="eastAsia" w:ascii="仿宋_GB2312" w:eastAsia="仿宋_GB2312" w:cs="宋体"/>
          <w:sz w:val="24"/>
        </w:rPr>
        <w:t>②报考工商管理、工程管理专业学位的考生和其他考生</w:t>
      </w:r>
      <w:r>
        <w:rPr>
          <w:rFonts w:hint="eastAsia" w:ascii="仿宋_GB2312" w:eastAsia="仿宋_GB2312" w:cs="宋体"/>
          <w:b/>
          <w:bCs/>
          <w:sz w:val="24"/>
        </w:rPr>
        <w:t>应选择工作或户口所在地</w:t>
      </w:r>
      <w:r>
        <w:rPr>
          <w:rFonts w:hint="eastAsia" w:ascii="仿宋_GB2312" w:eastAsia="仿宋_GB2312" w:cs="宋体"/>
          <w:sz w:val="24"/>
        </w:rPr>
        <w:t>省级教育招生考试机构指定的报考点办理网上报名和现场确认手续。</w:t>
      </w:r>
    </w:p>
    <w:p>
      <w:pPr>
        <w:snapToGrid w:val="0"/>
        <w:spacing w:line="360" w:lineRule="auto"/>
        <w:ind w:firstLine="482" w:firstLineChars="200"/>
        <w:rPr>
          <w:rFonts w:hint="eastAsia" w:ascii="仿宋_GB2312" w:hAnsi="宋体" w:eastAsia="仿宋_GB2312" w:cs="宋体"/>
          <w:b/>
          <w:sz w:val="24"/>
        </w:rPr>
      </w:pPr>
      <w:r>
        <w:rPr>
          <w:rFonts w:hint="eastAsia" w:ascii="仿宋_GB2312" w:eastAsia="仿宋_GB2312" w:cs="宋体"/>
          <w:b/>
          <w:sz w:val="24"/>
        </w:rPr>
        <w:t>（3）选择河北省各报考点的考生必须以“网上支付”方式交纳报名费，否则报名信息无效。</w:t>
      </w:r>
    </w:p>
    <w:p>
      <w:pPr>
        <w:snapToGrid w:val="0"/>
        <w:spacing w:line="360" w:lineRule="auto"/>
        <w:ind w:firstLine="460" w:firstLineChars="192"/>
        <w:rPr>
          <w:rFonts w:hint="eastAsia" w:ascii="仿宋_GB2312" w:hAnsi="宋体" w:eastAsia="仿宋_GB2312" w:cs="宋体"/>
          <w:sz w:val="24"/>
        </w:rPr>
      </w:pPr>
      <w:r>
        <w:rPr>
          <w:rFonts w:hint="eastAsia" w:ascii="仿宋_GB2312" w:eastAsia="仿宋_GB2312" w:cs="宋体"/>
          <w:sz w:val="24"/>
        </w:rPr>
        <w:t>（4）以同等学力身份报考的人员，应如实填写学习情况和提供真实材料。</w:t>
      </w:r>
    </w:p>
    <w:p>
      <w:pPr>
        <w:snapToGrid w:val="0"/>
        <w:spacing w:line="360" w:lineRule="auto"/>
        <w:ind w:firstLine="480" w:firstLineChars="200"/>
        <w:rPr>
          <w:rFonts w:hint="eastAsia" w:ascii="仿宋_GB2312" w:hAnsi="仿宋" w:eastAsia="仿宋_GB2312"/>
          <w:bCs/>
          <w:sz w:val="24"/>
        </w:rPr>
      </w:pPr>
      <w:r>
        <w:rPr>
          <w:rFonts w:hint="eastAsia" w:ascii="仿宋_GB2312" w:eastAsia="仿宋_GB2312" w:cs="宋体"/>
          <w:sz w:val="24"/>
        </w:rPr>
        <w:t>（5）</w:t>
      </w:r>
      <w:r>
        <w:rPr>
          <w:rFonts w:hint="eastAsia" w:ascii="仿宋_GB2312" w:hAnsi="仿宋" w:eastAsia="仿宋_GB2312"/>
          <w:bCs/>
          <w:sz w:val="24"/>
        </w:rPr>
        <w:t>考生要准确填写本人所受奖惩情况，特别是要如实填写在参加普通和成人高等学校招生考试、全国硕士研究生招生考试、高等教育自学考试等国家教育考试过程中因违纪、作弊所受处罚情况。对弄虚作假者，将按照《国家教育考试违规处理办法》《普通高等学校招生违规行为处理暂行办法》严肃处理。</w:t>
      </w:r>
    </w:p>
    <w:p>
      <w:pPr>
        <w:snapToGrid w:val="0"/>
        <w:spacing w:line="360" w:lineRule="auto"/>
        <w:ind w:firstLine="480" w:firstLineChars="200"/>
        <w:rPr>
          <w:rFonts w:hint="eastAsia" w:ascii="仿宋_GB2312" w:hAnsi="仿宋" w:eastAsia="仿宋_GB2312"/>
          <w:bCs/>
          <w:sz w:val="24"/>
        </w:rPr>
      </w:pPr>
      <w:r>
        <w:rPr>
          <w:rFonts w:hint="eastAsia" w:ascii="仿宋_GB2312" w:eastAsia="仿宋_GB2312" w:cs="宋体"/>
          <w:sz w:val="24"/>
        </w:rPr>
        <w:t>（6）</w:t>
      </w:r>
      <w:r>
        <w:rPr>
          <w:rFonts w:hint="eastAsia" w:ascii="仿宋_GB2312" w:hAnsi="仿宋" w:eastAsia="仿宋_GB2312"/>
          <w:bCs/>
          <w:sz w:val="24"/>
        </w:rPr>
        <w:t>报名期间将对考生学历（学籍）信息进行网上校验，并在考生提交报名信息三天内反馈校验结果。考生可随时上网查看学历（学籍）校验结果。考生也可在报名前或报名期间自行登录“中国高等教育学生信息网”（网址：</w:t>
      </w:r>
      <w:r>
        <w:rPr>
          <w:rFonts w:hint="eastAsia" w:ascii="仿宋_GB2312" w:eastAsia="仿宋_GB2312"/>
          <w:sz w:val="24"/>
        </w:rPr>
        <w:fldChar w:fldCharType="begin"/>
      </w:r>
      <w:r>
        <w:rPr>
          <w:rFonts w:hint="eastAsia" w:ascii="仿宋_GB2312" w:eastAsia="仿宋_GB2312"/>
          <w:sz w:val="24"/>
        </w:rPr>
        <w:instrText xml:space="preserve">HYPERLINK "http://www.chsi.com.cn"</w:instrText>
      </w:r>
      <w:r>
        <w:rPr>
          <w:rFonts w:hint="eastAsia" w:ascii="仿宋_GB2312" w:eastAsia="仿宋_GB2312"/>
          <w:sz w:val="24"/>
        </w:rPr>
        <w:fldChar w:fldCharType="separate"/>
      </w:r>
      <w:r>
        <w:rPr>
          <w:rFonts w:hint="eastAsia" w:ascii="仿宋_GB2312" w:hAnsi="仿宋" w:eastAsia="仿宋_GB2312"/>
          <w:bCs/>
          <w:sz w:val="24"/>
        </w:rPr>
        <w:t>http://www.chsi.com.cn</w:t>
      </w:r>
      <w:r>
        <w:rPr>
          <w:rFonts w:hint="eastAsia" w:ascii="仿宋_GB2312" w:eastAsia="仿宋_GB2312"/>
          <w:sz w:val="24"/>
        </w:rPr>
        <w:fldChar w:fldCharType="end"/>
      </w:r>
      <w:r>
        <w:rPr>
          <w:rFonts w:hint="eastAsia" w:ascii="仿宋_GB2312" w:hAnsi="仿宋" w:eastAsia="仿宋_GB2312"/>
          <w:bCs/>
          <w:sz w:val="24"/>
        </w:rPr>
        <w:t>）查询本人学历（学籍）信息。</w:t>
      </w:r>
    </w:p>
    <w:p>
      <w:pPr>
        <w:snapToGrid w:val="0"/>
        <w:spacing w:line="360" w:lineRule="auto"/>
        <w:ind w:firstLine="480" w:firstLineChars="200"/>
        <w:rPr>
          <w:rFonts w:hint="eastAsia" w:ascii="仿宋_GB2312" w:hAnsi="仿宋" w:eastAsia="仿宋_GB2312"/>
          <w:bCs/>
          <w:sz w:val="24"/>
        </w:rPr>
      </w:pPr>
      <w:r>
        <w:rPr>
          <w:rFonts w:hint="eastAsia" w:ascii="仿宋_GB2312" w:hAnsi="仿宋" w:eastAsia="仿宋_GB2312"/>
          <w:bCs/>
          <w:sz w:val="24"/>
        </w:rPr>
        <w:t>未通过学历（学籍）校验的考生应及时到学籍学历权威认证机构进行认证，</w:t>
      </w:r>
      <w:r>
        <w:rPr>
          <w:rFonts w:hint="eastAsia" w:ascii="仿宋_GB2312" w:hAnsi="仿宋" w:eastAsia="仿宋_GB2312"/>
          <w:b/>
          <w:bCs/>
          <w:sz w:val="24"/>
        </w:rPr>
        <w:t>在现场确认时将认证报告交报考点核验</w:t>
      </w:r>
      <w:r>
        <w:rPr>
          <w:rFonts w:hint="eastAsia" w:ascii="仿宋_GB2312" w:hAnsi="仿宋" w:eastAsia="仿宋_GB2312"/>
          <w:bCs/>
          <w:sz w:val="24"/>
        </w:rPr>
        <w:t>。</w:t>
      </w:r>
    </w:p>
    <w:p>
      <w:pPr>
        <w:numPr>
          <w:ilvl w:val="0"/>
          <w:numId w:val="1"/>
        </w:numPr>
        <w:snapToGrid w:val="0"/>
        <w:spacing w:line="360" w:lineRule="auto"/>
        <w:ind w:firstLine="460" w:firstLineChars="192"/>
        <w:rPr>
          <w:rFonts w:hint="eastAsia" w:ascii="仿宋_GB2312" w:eastAsia="仿宋_GB2312" w:cs="宋体"/>
          <w:sz w:val="24"/>
        </w:rPr>
      </w:pPr>
      <w:r>
        <w:rPr>
          <w:rFonts w:hint="eastAsia" w:ascii="仿宋_GB2312" w:eastAsia="仿宋_GB2312" w:cs="宋体"/>
          <w:sz w:val="24"/>
        </w:rPr>
        <w:t>按规定享受少数民族照顾政策的考生，在网上报名时须如实填写少数民族身份，且申请定向就业少数民族地区。</w:t>
      </w:r>
    </w:p>
    <w:p>
      <w:pPr>
        <w:numPr>
          <w:ilvl w:val="0"/>
          <w:numId w:val="1"/>
        </w:numPr>
        <w:snapToGrid w:val="0"/>
        <w:spacing w:line="360" w:lineRule="auto"/>
        <w:ind w:firstLine="460" w:firstLineChars="192"/>
        <w:rPr>
          <w:rFonts w:hint="eastAsia" w:ascii="仿宋_GB2312" w:eastAsia="仿宋_GB2312" w:cs="宋体"/>
          <w:sz w:val="24"/>
        </w:rPr>
      </w:pPr>
      <w:r>
        <w:rPr>
          <w:rFonts w:hint="eastAsia" w:ascii="仿宋_GB2312" w:eastAsia="仿宋_GB2312" w:cs="宋体"/>
          <w:sz w:val="24"/>
        </w:rPr>
        <w:t>国防生和现役军人报考我校，应认真阅读了解相关报考要求，遵守保密规定，按照规定填报报考信息。</w:t>
      </w:r>
    </w:p>
    <w:p>
      <w:pPr>
        <w:snapToGrid w:val="0"/>
        <w:spacing w:line="360" w:lineRule="auto"/>
        <w:ind w:firstLine="460" w:firstLineChars="192"/>
        <w:rPr>
          <w:rFonts w:hint="eastAsia" w:ascii="仿宋_GB2312" w:hAnsi="宋体" w:eastAsia="仿宋_GB2312" w:cs="宋体"/>
          <w:sz w:val="24"/>
        </w:rPr>
      </w:pPr>
      <w:r>
        <w:rPr>
          <w:rFonts w:hint="eastAsia" w:ascii="仿宋_GB2312" w:eastAsia="仿宋_GB2312" w:cs="宋体"/>
          <w:sz w:val="24"/>
        </w:rPr>
        <w:t>（二）报考点现场确认</w:t>
      </w:r>
    </w:p>
    <w:p>
      <w:pPr>
        <w:snapToGrid w:val="0"/>
        <w:spacing w:line="360" w:lineRule="auto"/>
        <w:ind w:firstLine="460" w:firstLineChars="192"/>
        <w:rPr>
          <w:rFonts w:hint="eastAsia" w:ascii="仿宋_GB2312" w:hAnsi="宋体" w:eastAsia="仿宋_GB2312" w:cs="宋体"/>
          <w:sz w:val="24"/>
        </w:rPr>
      </w:pPr>
      <w:r>
        <w:rPr>
          <w:rFonts w:hint="eastAsia" w:ascii="仿宋_GB2312" w:eastAsia="仿宋_GB2312" w:cs="宋体"/>
          <w:sz w:val="24"/>
        </w:rPr>
        <w:t>所有考生(不含推免生)均须在规定的时间内到所选的报考点指定地方进行报考信息等的现场确认，逾期不再补办。</w:t>
      </w:r>
    </w:p>
    <w:p>
      <w:pPr>
        <w:snapToGrid w:val="0"/>
        <w:spacing w:line="360" w:lineRule="auto"/>
        <w:ind w:firstLine="460" w:firstLineChars="192"/>
        <w:rPr>
          <w:rFonts w:hint="eastAsia" w:ascii="仿宋_GB2312" w:hAnsi="宋体" w:eastAsia="仿宋_GB2312" w:cs="宋体"/>
          <w:sz w:val="24"/>
        </w:rPr>
      </w:pPr>
      <w:r>
        <w:rPr>
          <w:rFonts w:hint="eastAsia" w:ascii="仿宋_GB2312" w:eastAsia="仿宋_GB2312" w:cs="宋体"/>
          <w:sz w:val="24"/>
        </w:rPr>
        <w:t>1.现场确认时间</w:t>
      </w:r>
    </w:p>
    <w:p>
      <w:pPr>
        <w:snapToGrid w:val="0"/>
        <w:spacing w:line="360" w:lineRule="auto"/>
        <w:ind w:firstLine="460" w:firstLineChars="192"/>
        <w:rPr>
          <w:rFonts w:hint="eastAsia" w:ascii="仿宋_GB2312" w:hAnsi="宋体" w:eastAsia="仿宋_GB2312" w:cs="宋体"/>
          <w:sz w:val="24"/>
        </w:rPr>
      </w:pPr>
      <w:r>
        <w:rPr>
          <w:rFonts w:hint="eastAsia" w:ascii="仿宋_GB2312" w:eastAsia="仿宋_GB2312" w:cs="宋体"/>
          <w:sz w:val="24"/>
        </w:rPr>
        <w:t>以考生在网上报名时所</w:t>
      </w:r>
      <w:r>
        <w:rPr>
          <w:rFonts w:hint="eastAsia" w:ascii="仿宋_GB2312" w:eastAsia="仿宋_GB2312" w:cs="宋体"/>
          <w:b/>
          <w:bCs/>
          <w:sz w:val="24"/>
        </w:rPr>
        <w:t>选择的报考点</w:t>
      </w:r>
      <w:r>
        <w:rPr>
          <w:rFonts w:hint="eastAsia" w:ascii="仿宋_GB2312" w:eastAsia="仿宋_GB2312" w:cs="宋体"/>
          <w:sz w:val="24"/>
        </w:rPr>
        <w:t>发布的网报公告内容为准，或咨询报考点。</w:t>
      </w:r>
    </w:p>
    <w:p>
      <w:pPr>
        <w:snapToGrid w:val="0"/>
        <w:spacing w:line="360" w:lineRule="auto"/>
        <w:ind w:firstLine="460" w:firstLineChars="192"/>
        <w:rPr>
          <w:rFonts w:hint="eastAsia" w:ascii="仿宋_GB2312" w:hAnsi="宋体" w:eastAsia="仿宋_GB2312" w:cs="宋体"/>
          <w:sz w:val="24"/>
        </w:rPr>
      </w:pPr>
      <w:r>
        <w:rPr>
          <w:rFonts w:hint="eastAsia" w:ascii="仿宋_GB2312" w:eastAsia="仿宋_GB2312" w:cs="宋体"/>
          <w:sz w:val="24"/>
        </w:rPr>
        <w:t>2.现场确认程序及具体地点，请查阅所选择的报考点的网报公告，或咨询报考点。</w:t>
      </w:r>
    </w:p>
    <w:p>
      <w:pPr>
        <w:snapToGrid w:val="0"/>
        <w:spacing w:line="360" w:lineRule="auto"/>
        <w:ind w:firstLine="480" w:firstLineChars="200"/>
        <w:rPr>
          <w:rFonts w:hint="eastAsia" w:ascii="仿宋_GB2312" w:hAnsi="宋体" w:eastAsia="仿宋_GB2312" w:cs="宋体"/>
          <w:sz w:val="24"/>
        </w:rPr>
      </w:pPr>
      <w:r>
        <w:rPr>
          <w:rFonts w:hint="eastAsia" w:ascii="仿宋_GB2312" w:eastAsia="仿宋_GB2312" w:cs="宋体"/>
          <w:sz w:val="24"/>
        </w:rPr>
        <w:t>3.现场确认须提交的材料，以报考点网报公告要求为准，或咨询报考点。</w:t>
      </w:r>
    </w:p>
    <w:p>
      <w:pPr>
        <w:snapToGrid w:val="0"/>
        <w:spacing w:line="360" w:lineRule="auto"/>
        <w:ind w:firstLine="480" w:firstLineChars="200"/>
        <w:rPr>
          <w:rFonts w:hint="eastAsia" w:ascii="仿宋_GB2312" w:hAnsi="宋体" w:eastAsia="仿宋_GB2312" w:cs="宋体"/>
          <w:sz w:val="24"/>
        </w:rPr>
      </w:pPr>
      <w:r>
        <w:rPr>
          <w:rFonts w:hint="eastAsia" w:ascii="仿宋_GB2312" w:eastAsia="仿宋_GB2312" w:cs="宋体"/>
          <w:sz w:val="24"/>
        </w:rPr>
        <w:t>（一般须提交的材料如下，</w:t>
      </w:r>
      <w:r>
        <w:rPr>
          <w:rFonts w:hint="eastAsia" w:ascii="仿宋_GB2312" w:eastAsia="仿宋_GB2312" w:cs="宋体"/>
          <w:b/>
          <w:sz w:val="24"/>
        </w:rPr>
        <w:t>供参考</w:t>
      </w:r>
      <w:r>
        <w:rPr>
          <w:rFonts w:hint="eastAsia" w:ascii="仿宋_GB2312" w:eastAsia="仿宋_GB2312" w:cs="宋体"/>
          <w:sz w:val="24"/>
        </w:rPr>
        <w:t>：本人居民身份证、学历证书（普通高校、成人高校、普通高校举办的成人高校学历教育应届本科毕业生持学生证）和网上报名编号；</w:t>
      </w:r>
      <w:r>
        <w:rPr>
          <w:rFonts w:hint="eastAsia" w:ascii="仿宋_GB2312" w:hAnsi="仿宋" w:eastAsia="仿宋_GB2312"/>
          <w:bCs/>
          <w:sz w:val="24"/>
        </w:rPr>
        <w:t>在2018年9月1日前可取得国家承认本科毕业证书的自学考试和网络教育本科生，须提供颁发毕业证书的省级高等教育自学考试办公室或网络教育高校出具的相关证明</w:t>
      </w:r>
      <w:r>
        <w:rPr>
          <w:rFonts w:hint="eastAsia" w:ascii="仿宋_GB2312" w:eastAsia="仿宋_GB2312" w:cs="宋体"/>
          <w:sz w:val="24"/>
        </w:rPr>
        <w:t>；未通过网上学历（学籍）校验的考生，在现场确认时应提供学历（学籍）认证报告。）</w:t>
      </w:r>
    </w:p>
    <w:p>
      <w:pPr>
        <w:snapToGrid w:val="0"/>
        <w:spacing w:line="360" w:lineRule="auto"/>
        <w:ind w:firstLine="460" w:firstLineChars="192"/>
        <w:rPr>
          <w:rFonts w:hint="eastAsia" w:ascii="仿宋_GB2312" w:eastAsia="仿宋_GB2312" w:cs="宋体"/>
          <w:sz w:val="24"/>
        </w:rPr>
      </w:pPr>
      <w:r>
        <w:rPr>
          <w:rFonts w:hint="eastAsia" w:ascii="仿宋_GB2312" w:eastAsia="仿宋_GB2312" w:cs="宋体"/>
          <w:sz w:val="24"/>
        </w:rPr>
        <w:t>4.所有考生均要对本人网上报名信息进行认真核对并确认。经考生确认的报名信息一律不作修改，因考生填写错误引起的一切后果由其自行承担。</w:t>
      </w:r>
    </w:p>
    <w:p>
      <w:pPr>
        <w:snapToGrid w:val="0"/>
        <w:spacing w:line="360" w:lineRule="auto"/>
        <w:ind w:firstLine="460" w:firstLineChars="192"/>
        <w:rPr>
          <w:rFonts w:hint="eastAsia" w:ascii="仿宋_GB2312" w:eastAsia="仿宋_GB2312" w:cs="宋体"/>
          <w:sz w:val="24"/>
        </w:rPr>
      </w:pPr>
      <w:r>
        <w:rPr>
          <w:rFonts w:hint="eastAsia" w:ascii="仿宋_GB2312" w:eastAsia="仿宋_GB2312" w:cs="宋体"/>
          <w:sz w:val="24"/>
        </w:rPr>
        <w:t>（三）注意</w:t>
      </w:r>
    </w:p>
    <w:p>
      <w:pPr>
        <w:snapToGrid w:val="0"/>
        <w:spacing w:line="360" w:lineRule="auto"/>
        <w:ind w:firstLine="460" w:firstLineChars="192"/>
        <w:rPr>
          <w:rFonts w:hint="eastAsia" w:ascii="仿宋_GB2312" w:eastAsia="仿宋_GB2312" w:cs="宋体"/>
          <w:b/>
          <w:sz w:val="24"/>
        </w:rPr>
      </w:pPr>
      <w:r>
        <w:rPr>
          <w:rFonts w:hint="eastAsia" w:ascii="仿宋_GB2312" w:eastAsia="仿宋_GB2312" w:cs="宋体"/>
          <w:sz w:val="24"/>
        </w:rPr>
        <w:t>1.</w:t>
      </w:r>
      <w:r>
        <w:rPr>
          <w:rFonts w:hint="eastAsia" w:ascii="仿宋_GB2312" w:eastAsia="仿宋_GB2312" w:cs="宋体"/>
          <w:b/>
          <w:sz w:val="24"/>
        </w:rPr>
        <w:t>我校没有安排“退役大学生士兵”专项硕士研究生招生计划。</w:t>
      </w:r>
    </w:p>
    <w:p>
      <w:pPr>
        <w:snapToGrid w:val="0"/>
        <w:spacing w:line="360" w:lineRule="auto"/>
        <w:ind w:firstLine="463" w:firstLineChars="192"/>
        <w:rPr>
          <w:rFonts w:hint="eastAsia" w:ascii="仿宋_GB2312" w:eastAsia="仿宋_GB2312" w:cs="宋体"/>
          <w:b/>
          <w:sz w:val="24"/>
        </w:rPr>
      </w:pPr>
      <w:r>
        <w:rPr>
          <w:rFonts w:hint="eastAsia" w:ascii="仿宋_GB2312" w:eastAsia="仿宋_GB2312" w:cs="宋体"/>
          <w:b/>
          <w:sz w:val="24"/>
        </w:rPr>
        <w:t>2.全日制和非全日制研究生实行相同的考试招生政策和培养标准，其学历学位证书具有同等法律地位和相同效力。</w:t>
      </w:r>
    </w:p>
    <w:p>
      <w:pPr>
        <w:snapToGrid w:val="0"/>
        <w:spacing w:line="360" w:lineRule="auto"/>
        <w:ind w:firstLine="480" w:firstLineChars="200"/>
        <w:rPr>
          <w:rFonts w:hint="eastAsia" w:ascii="仿宋_GB2312" w:hAnsi="仿宋" w:eastAsia="仿宋_GB2312" w:cs="仿宋_GB2312"/>
          <w:sz w:val="24"/>
        </w:rPr>
      </w:pPr>
      <w:r>
        <w:rPr>
          <w:rFonts w:hint="eastAsia" w:ascii="仿宋_GB2312" w:hAnsi="仿宋" w:eastAsia="仿宋_GB2312"/>
          <w:bCs/>
          <w:sz w:val="24"/>
        </w:rPr>
        <w:t>3.考生应认真了解并严格按照报考条件及相关政策要求选择填报志愿。因不符合报考条件及相关政策要求，造成后续不能现场确认、考试、复试或录取的，后果由考生本人承担。</w:t>
      </w:r>
    </w:p>
    <w:p>
      <w:pPr>
        <w:snapToGrid w:val="0"/>
        <w:spacing w:line="360" w:lineRule="auto"/>
        <w:ind w:firstLine="480" w:firstLineChars="200"/>
        <w:rPr>
          <w:rFonts w:hint="eastAsia" w:ascii="仿宋_GB2312" w:hAnsi="仿宋" w:eastAsia="仿宋_GB2312"/>
          <w:bCs/>
          <w:sz w:val="24"/>
        </w:rPr>
      </w:pPr>
      <w:r>
        <w:rPr>
          <w:rFonts w:hint="eastAsia" w:ascii="仿宋_GB2312" w:hAnsi="仿宋" w:eastAsia="仿宋_GB2312"/>
          <w:bCs/>
          <w:sz w:val="24"/>
        </w:rPr>
        <w:t>4.考生应按要求准确填写个人网上报名信息并提供真实材料。考生因网报信息填写错误、填报虚假信息而造成不能考试、复试或录取的，后果由考生本人承担。</w:t>
      </w:r>
    </w:p>
    <w:p>
      <w:pPr>
        <w:snapToGrid w:val="0"/>
        <w:spacing w:line="360" w:lineRule="auto"/>
        <w:ind w:firstLine="460" w:firstLineChars="192"/>
        <w:rPr>
          <w:rFonts w:hint="eastAsia" w:ascii="仿宋_GB2312" w:hAnsi="宋体" w:eastAsia="仿宋_GB2312" w:cs="宋体"/>
          <w:sz w:val="24"/>
        </w:rPr>
      </w:pPr>
      <w:r>
        <w:rPr>
          <w:rFonts w:hint="eastAsia" w:ascii="仿宋_GB2312" w:eastAsia="仿宋_GB2312" w:cs="宋体"/>
          <w:sz w:val="24"/>
        </w:rPr>
        <w:t>5.关于</w:t>
      </w:r>
      <w:r>
        <w:rPr>
          <w:rFonts w:hint="eastAsia" w:ascii="仿宋_GB2312" w:eastAsia="仿宋_GB2312" w:cs="宋体"/>
          <w:b/>
          <w:sz w:val="24"/>
        </w:rPr>
        <w:t>现场确认工作的相关问题请咨询网上报名时所选择的报考点。</w:t>
      </w:r>
    </w:p>
    <w:p>
      <w:pPr>
        <w:snapToGrid w:val="0"/>
        <w:spacing w:line="360" w:lineRule="auto"/>
        <w:ind w:firstLine="463" w:firstLineChars="192"/>
        <w:rPr>
          <w:rFonts w:hint="eastAsia" w:ascii="仿宋_GB2312" w:hAnsi="宋体" w:eastAsia="仿宋_GB2312" w:cs="宋体"/>
          <w:b/>
          <w:sz w:val="24"/>
        </w:rPr>
      </w:pPr>
      <w:r>
        <w:rPr>
          <w:rFonts w:hint="eastAsia" w:eastAsia="仿宋_GB2312" w:cs="宋体"/>
          <w:b/>
          <w:sz w:val="24"/>
        </w:rPr>
        <w:t> </w:t>
      </w:r>
    </w:p>
    <w:p>
      <w:pPr>
        <w:snapToGrid w:val="0"/>
        <w:spacing w:line="360" w:lineRule="auto"/>
        <w:ind w:firstLine="463" w:firstLineChars="192"/>
        <w:rPr>
          <w:rFonts w:hint="eastAsia" w:ascii="仿宋_GB2312" w:hAnsi="宋体" w:eastAsia="仿宋_GB2312" w:cs="宋体"/>
          <w:sz w:val="24"/>
        </w:rPr>
      </w:pPr>
      <w:r>
        <w:rPr>
          <w:rFonts w:hint="eastAsia" w:ascii="仿宋_GB2312" w:eastAsia="仿宋_GB2312" w:cs="宋体"/>
          <w:b/>
          <w:sz w:val="24"/>
        </w:rPr>
        <w:t>初试</w:t>
      </w:r>
    </w:p>
    <w:p>
      <w:pPr>
        <w:pStyle w:val="2"/>
        <w:snapToGrid w:val="0"/>
        <w:spacing w:line="360" w:lineRule="auto"/>
        <w:ind w:firstLine="460" w:firstLineChars="192"/>
        <w:jc w:val="left"/>
        <w:rPr>
          <w:rFonts w:hint="eastAsia" w:ascii="仿宋_GB2312" w:hAnsi="黑体" w:eastAsia="仿宋_GB2312" w:cs="仿宋_GB2312"/>
          <w:sz w:val="24"/>
          <w:szCs w:val="24"/>
        </w:rPr>
      </w:pPr>
      <w:r>
        <w:rPr>
          <w:rFonts w:hint="eastAsia" w:ascii="仿宋_GB2312" w:eastAsia="仿宋_GB2312" w:cs="宋体"/>
          <w:sz w:val="24"/>
          <w:szCs w:val="24"/>
        </w:rPr>
        <w:t>（一）</w:t>
      </w:r>
      <w:r>
        <w:rPr>
          <w:rFonts w:hint="eastAsia" w:ascii="仿宋_GB2312" w:hAnsi="黑体" w:eastAsia="仿宋_GB2312" w:cs="仿宋_GB2312"/>
          <w:sz w:val="24"/>
          <w:szCs w:val="24"/>
        </w:rPr>
        <w:t>2017年12月14日至12月25日，考生可凭网报用户名和密码登录“研招网”自行下载打印《准考证》。《准考证》使用A4幅面白纸打印，正反两面在使用期间不得涂改。</w:t>
      </w:r>
    </w:p>
    <w:p>
      <w:pPr>
        <w:pStyle w:val="2"/>
        <w:snapToGrid w:val="0"/>
        <w:spacing w:line="360" w:lineRule="auto"/>
        <w:ind w:firstLine="460" w:firstLineChars="192"/>
        <w:jc w:val="left"/>
        <w:rPr>
          <w:rFonts w:hint="eastAsia" w:ascii="仿宋_GB2312" w:hAnsi="黑体" w:eastAsia="仿宋_GB2312" w:cs="仿宋_GB2312"/>
          <w:sz w:val="24"/>
          <w:szCs w:val="24"/>
        </w:rPr>
      </w:pPr>
      <w:r>
        <w:rPr>
          <w:rFonts w:hint="eastAsia" w:ascii="仿宋_GB2312" w:hAnsi="黑体" w:eastAsia="仿宋_GB2312" w:cs="仿宋_GB2312"/>
          <w:sz w:val="24"/>
          <w:szCs w:val="24"/>
        </w:rPr>
        <w:t>请考生务必妥善保管个人网报用户名、密码及《准考证》、居民身份证等证件，避免泄露丢失造成损失。</w:t>
      </w:r>
    </w:p>
    <w:p>
      <w:pPr>
        <w:snapToGrid w:val="0"/>
        <w:spacing w:line="360" w:lineRule="auto"/>
        <w:ind w:firstLine="460" w:firstLineChars="192"/>
        <w:rPr>
          <w:rFonts w:hint="eastAsia" w:ascii="仿宋_GB2312" w:hAnsi="宋体" w:eastAsia="仿宋_GB2312" w:cs="宋体"/>
          <w:sz w:val="24"/>
        </w:rPr>
      </w:pPr>
      <w:r>
        <w:rPr>
          <w:rFonts w:hint="eastAsia" w:ascii="仿宋_GB2312" w:eastAsia="仿宋_GB2312" w:cs="宋体"/>
          <w:sz w:val="24"/>
        </w:rPr>
        <w:t>（二）考生凭下载打印的《准考证》及居民身份证按时参加初试。</w:t>
      </w:r>
    </w:p>
    <w:p>
      <w:pPr>
        <w:snapToGrid w:val="0"/>
        <w:spacing w:line="360" w:lineRule="auto"/>
        <w:ind w:firstLine="460" w:firstLineChars="192"/>
        <w:rPr>
          <w:rFonts w:hint="eastAsia" w:ascii="仿宋_GB2312" w:hAnsi="宋体" w:eastAsia="仿宋_GB2312" w:cs="宋体"/>
          <w:sz w:val="24"/>
        </w:rPr>
      </w:pPr>
      <w:r>
        <w:rPr>
          <w:rFonts w:hint="eastAsia" w:ascii="仿宋_GB2312" w:eastAsia="仿宋_GB2312" w:cs="宋体"/>
          <w:sz w:val="24"/>
        </w:rPr>
        <w:t>（三）初试日期和时间</w:t>
      </w:r>
    </w:p>
    <w:p>
      <w:pPr>
        <w:snapToGrid w:val="0"/>
        <w:spacing w:line="360" w:lineRule="auto"/>
        <w:ind w:firstLine="460" w:firstLineChars="192"/>
        <w:rPr>
          <w:rFonts w:hint="eastAsia" w:ascii="仿宋_GB2312" w:hAnsi="宋体" w:eastAsia="仿宋_GB2312" w:cs="宋体"/>
          <w:sz w:val="24"/>
        </w:rPr>
      </w:pPr>
      <w:r>
        <w:rPr>
          <w:rFonts w:hint="eastAsia" w:ascii="仿宋_GB2312" w:eastAsia="仿宋_GB2312" w:cs="宋体"/>
          <w:sz w:val="24"/>
        </w:rPr>
        <w:t>具体时间、地点及要求以准考证为准。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_x000B__x000C_">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4918C"/>
    <w:multiLevelType w:val="singleLevel"/>
    <w:tmpl w:val="59B4918C"/>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DC10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fz</dc:creator>
  <cp:lastModifiedBy>fz</cp:lastModifiedBy>
  <dcterms:modified xsi:type="dcterms:W3CDTF">2017-09-15T07:49:23Z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